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0" w:firstLine="0"/>
      </w:pPr>
      <w:r/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Bag sel</w:t>
      </w:r>
      <w:r>
        <w:rPr sz="32" baseline="0" dirty="0">
          <w:jc w:val="left"/>
          <w:rFonts w:ascii="Arial" w:hAnsi="Arial" w:cs="Arial"/>
          <w:b/>
          <w:bCs/>
          <w:color w:val="000000"/>
          <w:spacing w:val="-4"/>
          <w:sz w:val="32"/>
          <w:szCs w:val="32"/>
        </w:rPr>
        <w:t>v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: Chokolade muffins 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84" w:right="0" w:firstLine="0"/>
      </w:pPr>
      <w:r>
        <w:drawing>
          <wp:anchor simplePos="0" relativeHeight="25165840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-53800</wp:posOffset>
            </wp:positionV>
            <wp:extent cx="2371089" cy="186753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71089" cy="1867535"/>
                    </a:xfrm>
                    <a:custGeom>
                      <a:rect l="l" t="t" r="r" b="b"/>
                      <a:pathLst>
                        <a:path w="2371089" h="1867535">
                          <a:moveTo>
                            <a:pt x="0" y="1867535"/>
                          </a:moveTo>
                          <a:lnTo>
                            <a:pt x="2371089" y="1867535"/>
                          </a:lnTo>
                          <a:lnTo>
                            <a:pt x="2371089" y="0"/>
                          </a:lnTo>
                          <a:lnTo>
                            <a:pt x="0" y="0"/>
                          </a:lnTo>
                          <a:lnTo>
                            <a:pt x="0" y="186753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Fremgangsmåde: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84" w:right="969" w:firstLine="0"/>
        <w:jc w:val="both"/>
      </w:pPr>
      <w:r>
        <w:drawing>
          <wp:anchor simplePos="0" relativeHeight="251658432" behindDoc="1" locked="0" layoutInCell="1" allowOverlap="1">
            <wp:simplePos x="0" y="0"/>
            <wp:positionH relativeFrom="page">
              <wp:posOffset>3702050</wp:posOffset>
            </wp:positionH>
            <wp:positionV relativeFrom="paragraph">
              <wp:posOffset>278941</wp:posOffset>
            </wp:positionV>
            <wp:extent cx="2371089" cy="11811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71089" cy="1181100"/>
                    </a:xfrm>
                    <a:custGeom>
                      <a:rect l="l" t="t" r="r" b="b"/>
                      <a:pathLst>
                        <a:path w="2371089" h="1181100">
                          <a:moveTo>
                            <a:pt x="0" y="1181100"/>
                          </a:moveTo>
                          <a:lnTo>
                            <a:pt x="2371089" y="1181100"/>
                          </a:lnTo>
                          <a:lnTo>
                            <a:pt x="2371089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Stil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16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ffin-forme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å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bage-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plade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og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fordel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massen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fra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sprøjtepo-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sen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formene,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så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lige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meget</w:t>
      </w:r>
      <w:r>
        <w:rPr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hver.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Varm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ovnen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på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180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°C</w:t>
      </w:r>
      <w:r>
        <w:rPr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og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bag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kagerne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ca.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18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min.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Prik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evt.</w:t>
      </w:r>
      <w:r>
        <w:rPr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kagerne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faerdige.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Slipper</w:t>
      </w:r>
      <w:r>
        <w:rPr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mas-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sen,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kagerne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faerdige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og</w:t>
      </w:r>
      <w:r>
        <w:rPr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klar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til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at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de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Pakken indeh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lde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36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 Sprøjtepose med 800 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g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faerdigr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ø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rt m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sse 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16 muffin-fo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Ingre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ienser: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5440" w:space="12"/>
            <w:col w:w="3545" w:space="0"/>
          </w:cols>
          <w:docGrid w:linePitch="360"/>
        </w:sectPr>
        <w:tabs>
          <w:tab w:val="left" w:pos="1895"/>
        </w:tabs>
        <w:spacing w:before="0" w:after="0" w:line="183" w:lineRule="exact"/>
        <w:ind w:left="9" w:right="-40" w:firstLine="0"/>
        <w:jc w:val="both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Sukker,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aeg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rapso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ie,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hvedestiv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lse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vand,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fe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t-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reduceret</w:t>
      </w:r>
      <w:r>
        <w:rPr sz="16" baseline="0" dirty="0">
          <w:jc w:val="left"/>
          <w:rFonts w:ascii="Arial" w:hAnsi="Arial" w:cs="Arial"/>
          <w:color w:val="000000"/>
          <w:spacing w:val="5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Kakaopulver,</w:t>
      </w:r>
      <w:r>
        <w:rPr sz="16" baseline="0" dirty="0">
          <w:jc w:val="left"/>
          <w:rFonts w:ascii="Arial" w:hAnsi="Arial" w:cs="Arial"/>
          <w:color w:val="000000"/>
          <w:spacing w:val="6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meo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e,</w:t>
      </w:r>
      <w:r>
        <w:rPr sz="16" baseline="0" dirty="0">
          <w:jc w:val="left"/>
          <w:rFonts w:ascii="Arial" w:hAnsi="Arial" w:cs="Arial"/>
          <w:color w:val="000000"/>
          <w:spacing w:val="5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modif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ceret 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Stive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se,</w:t>
      </w:r>
      <w:r>
        <w:rPr sz="16" baseline="0" dirty="0">
          <w:jc w:val="left"/>
          <w:rFonts w:ascii="Arial" w:hAnsi="Arial" w:cs="Arial"/>
          <w:color w:val="000000"/>
          <w:spacing w:val="179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v</w:t>
      </w:r>
      <w:r>
        <w:rPr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lle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ulve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	(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maelk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),</w:t>
      </w:r>
      <w:r>
        <w:rPr sz="16" baseline="0" dirty="0">
          <w:jc w:val="left"/>
          <w:rFonts w:ascii="Arial" w:hAnsi="Arial" w:cs="Arial"/>
          <w:color w:val="000000"/>
          <w:spacing w:val="178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mulgator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(E472b,</w:t>
      </w:r>
      <w:r>
        <w:rPr sz="16" baseline="0" dirty="0">
          <w:jc w:val="left"/>
          <w:rFonts w:ascii="Arial" w:hAnsi="Arial" w:cs="Arial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E475,</w:t>
      </w:r>
      <w:r>
        <w:rPr sz="16" baseline="0" dirty="0">
          <w:jc w:val="left"/>
          <w:rFonts w:ascii="Arial" w:hAnsi="Arial" w:cs="Arial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E471,</w:t>
      </w:r>
      <w:r>
        <w:rPr sz="16" baseline="0" dirty="0">
          <w:jc w:val="left"/>
          <w:rFonts w:ascii="Arial" w:hAnsi="Arial" w:cs="Arial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E472e,</w:t>
      </w:r>
      <w:r>
        <w:rPr sz="16" baseline="0" dirty="0">
          <w:jc w:val="left"/>
          <w:rFonts w:ascii="Arial" w:hAnsi="Arial" w:cs="Arial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4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81),</w:t>
      </w:r>
      <w:r>
        <w:rPr sz="16" baseline="0" dirty="0">
          <w:jc w:val="left"/>
          <w:rFonts w:ascii="Arial" w:hAnsi="Arial" w:cs="Arial"/>
          <w:color w:val="000000"/>
          <w:spacing w:val="24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haev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mid-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del: (E450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E500),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sk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mmetmaelkspulver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 sa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,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glukos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sirup, fort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kningsmiddel: E415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2089150</wp:posOffset>
            </wp:positionH>
            <wp:positionV relativeFrom="paragraph">
              <wp:posOffset>302386</wp:posOffset>
            </wp:positionV>
            <wp:extent cx="1651000" cy="1238250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594995</wp:posOffset>
            </wp:positionH>
            <wp:positionV relativeFrom="paragraph">
              <wp:posOffset>319532</wp:posOffset>
            </wp:positionV>
            <wp:extent cx="1624964" cy="121856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624964" cy="121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3599815</wp:posOffset>
            </wp:positionH>
            <wp:positionV relativeFrom="paragraph">
              <wp:posOffset>329057</wp:posOffset>
            </wp:positionV>
            <wp:extent cx="1600200" cy="1200150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5102225</wp:posOffset>
            </wp:positionH>
            <wp:positionV relativeFrom="paragraph">
              <wp:posOffset>348105</wp:posOffset>
            </wp:positionV>
            <wp:extent cx="1582419" cy="1186180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582419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2314"/>
          <w:tab w:val="left" w:pos="3022"/>
          <w:tab w:val="left" w:pos="3730"/>
          <w:tab w:val="left" w:pos="4438"/>
          <w:tab w:val="left" w:pos="5146"/>
          <w:tab w:val="left" w:pos="5854"/>
          <w:tab w:val="left" w:pos="7271"/>
          <w:tab w:val="left" w:pos="7978"/>
          <w:tab w:val="left" w:pos="8687"/>
        </w:tabs>
        <w:spacing w:before="0" w:after="0" w:line="240" w:lineRule="auto"/>
        <w:ind w:left="160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1. 	 	 	      2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        3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pacing w:val="108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4.  </w:t>
      </w:r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2020-04-06T16:54:26Z</dcterms:created>
  <dcterms:modified xsi:type="dcterms:W3CDTF">2020-04-06T16:54:26Z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